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F7EE6" w14:textId="485E04D0" w:rsidR="00AC451D" w:rsidRPr="0091259D" w:rsidRDefault="00AC451D" w:rsidP="00E356F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1259D">
        <w:rPr>
          <w:rFonts w:ascii="Arial" w:hAnsi="Arial" w:cs="Arial"/>
          <w:b/>
          <w:bCs/>
          <w:sz w:val="28"/>
          <w:szCs w:val="28"/>
          <w:u w:val="single"/>
        </w:rPr>
        <w:t xml:space="preserve">Planning as of </w:t>
      </w:r>
      <w:r w:rsidR="00A33D30">
        <w:rPr>
          <w:rFonts w:ascii="Arial" w:hAnsi="Arial" w:cs="Arial"/>
          <w:b/>
          <w:bCs/>
          <w:sz w:val="28"/>
          <w:szCs w:val="28"/>
          <w:u w:val="single"/>
        </w:rPr>
        <w:t>28/08</w:t>
      </w:r>
      <w:r w:rsidRPr="0091259D">
        <w:rPr>
          <w:rFonts w:ascii="Arial" w:hAnsi="Arial" w:cs="Arial"/>
          <w:b/>
          <w:bCs/>
          <w:sz w:val="28"/>
          <w:szCs w:val="28"/>
          <w:u w:val="single"/>
        </w:rPr>
        <w:t>/24</w:t>
      </w:r>
    </w:p>
    <w:p w14:paraId="69912F44" w14:textId="5BDDE0AD" w:rsidR="00AC451D" w:rsidRDefault="00AC451D">
      <w:pPr>
        <w:rPr>
          <w:rFonts w:ascii="Arial" w:hAnsi="Arial" w:cs="Arial"/>
          <w:b/>
          <w:bCs/>
          <w:u w:val="single"/>
        </w:rPr>
      </w:pPr>
      <w:r w:rsidRPr="00AC451D">
        <w:rPr>
          <w:rFonts w:ascii="Arial" w:hAnsi="Arial" w:cs="Arial"/>
          <w:b/>
          <w:bCs/>
          <w:u w:val="single"/>
        </w:rPr>
        <w:t>Decisions</w:t>
      </w:r>
      <w:r w:rsidR="008A631C">
        <w:rPr>
          <w:rFonts w:ascii="Arial" w:hAnsi="Arial" w:cs="Arial"/>
          <w:b/>
          <w:bCs/>
          <w:u w:val="single"/>
        </w:rPr>
        <w:t xml:space="preserve"> made</w:t>
      </w:r>
    </w:p>
    <w:p w14:paraId="292429EA" w14:textId="77777777" w:rsidR="001677F8" w:rsidRDefault="001677F8" w:rsidP="001677F8">
      <w:pPr>
        <w:pStyle w:val="address"/>
        <w:numPr>
          <w:ilvl w:val="0"/>
          <w:numId w:val="2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09" w:hanging="425"/>
      </w:pPr>
      <w:hyperlink r:id="rId5" w:history="1">
        <w:r>
          <w:rPr>
            <w:rStyle w:val="Hyperlink"/>
            <w:rFonts w:ascii="Varela Round" w:hAnsi="Varela Round" w:cs="Varela Round" w:hint="cs"/>
            <w:b/>
            <w:bCs/>
            <w:color w:val="024287"/>
            <w:sz w:val="23"/>
            <w:szCs w:val="23"/>
          </w:rPr>
          <w:t>Householder planning application - two storey side extension </w:t>
        </w:r>
      </w:hyperlink>
      <w:r>
        <w:rPr>
          <w:rFonts w:ascii="Varela Round" w:hAnsi="Varela Round" w:cs="Varela Round"/>
          <w:noProof/>
          <w:color w:val="333333"/>
          <w:sz w:val="23"/>
          <w:szCs w:val="23"/>
        </w:rPr>
        <w:drawing>
          <wp:inline distT="0" distB="0" distL="0" distR="0" wp14:anchorId="2230F6C5" wp14:editId="4B77977E">
            <wp:extent cx="152400" cy="152400"/>
            <wp:effectExtent l="0" t="0" r="0" b="0"/>
            <wp:docPr id="78214591" name="Picture 1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8B878" w14:textId="77777777" w:rsidR="001677F8" w:rsidRDefault="001677F8" w:rsidP="001677F8">
      <w:pPr>
        <w:pStyle w:val="address"/>
        <w:spacing w:before="0" w:beforeAutospacing="0" w:after="0" w:afterAutospacing="0"/>
        <w:ind w:left="709"/>
        <w:rPr>
          <w:rFonts w:ascii="Varela Round" w:hAnsi="Varela Round" w:cs="Varela Round"/>
          <w:color w:val="000000"/>
          <w:sz w:val="23"/>
          <w:szCs w:val="23"/>
        </w:rPr>
      </w:pPr>
      <w:r>
        <w:rPr>
          <w:rFonts w:ascii="Varela Round" w:hAnsi="Varela Round" w:cs="Varela Round" w:hint="cs"/>
          <w:color w:val="000000"/>
          <w:sz w:val="23"/>
          <w:szCs w:val="23"/>
        </w:rPr>
        <w:t>3 The Street Barton Mills Bury St Edmunds Suffolk IP28 6AW</w:t>
      </w:r>
    </w:p>
    <w:p w14:paraId="2B79B1DB" w14:textId="1E037979" w:rsidR="001677F8" w:rsidRDefault="00CE51A5" w:rsidP="001677F8">
      <w:pPr>
        <w:pStyle w:val="metainfo"/>
        <w:spacing w:before="0" w:beforeAutospacing="0" w:after="0" w:afterAutospacing="0"/>
        <w:ind w:left="709"/>
        <w:rPr>
          <w:rFonts w:ascii="Varela Round" w:hAnsi="Varela Round" w:cs="Varela Round"/>
          <w:color w:val="666666"/>
          <w:sz w:val="20"/>
          <w:szCs w:val="20"/>
        </w:rPr>
      </w:pPr>
      <w:r>
        <w:rPr>
          <w:rFonts w:ascii="Varela Round" w:hAnsi="Varela Round" w:cs="Varela Round"/>
          <w:color w:val="666666"/>
          <w:sz w:val="20"/>
          <w:szCs w:val="20"/>
        </w:rPr>
        <w:t>Approved</w:t>
      </w:r>
    </w:p>
    <w:p w14:paraId="74594F53" w14:textId="283BABE0" w:rsidR="00CE51A5" w:rsidRDefault="00CE51A5" w:rsidP="001677F8">
      <w:pPr>
        <w:pStyle w:val="metainfo"/>
        <w:spacing w:before="0" w:beforeAutospacing="0" w:after="0" w:afterAutospacing="0"/>
        <w:ind w:left="709"/>
        <w:rPr>
          <w:rFonts w:ascii="Varela Round" w:hAnsi="Varela Round" w:cs="Varela Round"/>
          <w:color w:val="666666"/>
          <w:sz w:val="20"/>
          <w:szCs w:val="20"/>
        </w:rPr>
      </w:pPr>
      <w:r>
        <w:rPr>
          <w:rFonts w:ascii="Varela Round" w:hAnsi="Varela Round" w:cs="Varela Round"/>
          <w:color w:val="666666"/>
          <w:sz w:val="20"/>
          <w:szCs w:val="20"/>
        </w:rPr>
        <w:t>Tues 30 Jul 2024</w:t>
      </w:r>
    </w:p>
    <w:p w14:paraId="76A8E583" w14:textId="77777777" w:rsidR="001677F8" w:rsidRDefault="001677F8" w:rsidP="001677F8">
      <w:pPr>
        <w:pStyle w:val="metainfo"/>
        <w:spacing w:before="0" w:beforeAutospacing="0" w:after="0" w:afterAutospacing="0"/>
        <w:ind w:left="709"/>
        <w:rPr>
          <w:rFonts w:ascii="Varela Round" w:hAnsi="Varela Round" w:cs="Varela Round"/>
          <w:color w:val="666666"/>
          <w:sz w:val="20"/>
          <w:szCs w:val="20"/>
        </w:rPr>
      </w:pPr>
    </w:p>
    <w:p w14:paraId="47ED14C0" w14:textId="77777777" w:rsidR="00A85485" w:rsidRDefault="00A85485" w:rsidP="00A85485">
      <w:pPr>
        <w:pStyle w:val="metainfo"/>
        <w:numPr>
          <w:ilvl w:val="0"/>
          <w:numId w:val="2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09" w:hanging="283"/>
        <w:rPr>
          <w:rFonts w:ascii="Varela Round" w:hAnsi="Varela Round" w:cs="Varela Round"/>
          <w:color w:val="333333"/>
          <w:sz w:val="23"/>
          <w:szCs w:val="23"/>
        </w:rPr>
      </w:pPr>
      <w:hyperlink r:id="rId7" w:history="1">
        <w:r>
          <w:rPr>
            <w:rStyle w:val="Hyperlink"/>
            <w:rFonts w:ascii="Varela Round" w:hAnsi="Varela Round" w:cs="Varela Round" w:hint="cs"/>
            <w:b/>
            <w:bCs/>
            <w:color w:val="672B64"/>
            <w:sz w:val="23"/>
            <w:szCs w:val="23"/>
          </w:rPr>
          <w:t>Householder planning application - a. front porch b. part single storey part two storey rear extension with balcony c. infill first floor rear extension d. Juliet balcony on rear elevation </w:t>
        </w:r>
      </w:hyperlink>
      <w:r>
        <w:rPr>
          <w:rFonts w:ascii="Varela Round" w:hAnsi="Varela Round" w:cs="Varela Round"/>
          <w:noProof/>
          <w:color w:val="333333"/>
          <w:sz w:val="23"/>
          <w:szCs w:val="23"/>
        </w:rPr>
        <w:drawing>
          <wp:inline distT="0" distB="0" distL="0" distR="0" wp14:anchorId="20367294" wp14:editId="63D66AA2">
            <wp:extent cx="152400" cy="152400"/>
            <wp:effectExtent l="0" t="0" r="0" b="0"/>
            <wp:docPr id="1945898708" name="Picture 3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1D3C7" w14:textId="77777777" w:rsidR="00A85485" w:rsidRDefault="00A85485" w:rsidP="00A85485">
      <w:pPr>
        <w:pStyle w:val="address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000000"/>
          <w:sz w:val="23"/>
          <w:szCs w:val="23"/>
        </w:rPr>
      </w:pPr>
      <w:r>
        <w:rPr>
          <w:rFonts w:ascii="Varela Round" w:hAnsi="Varela Round" w:cs="Varela Round" w:hint="cs"/>
          <w:color w:val="000000"/>
          <w:sz w:val="23"/>
          <w:szCs w:val="23"/>
        </w:rPr>
        <w:t>Beeches Moat The Street Barton Mills Suffolk IP28 6AW</w:t>
      </w:r>
    </w:p>
    <w:p w14:paraId="116664D1" w14:textId="4F6F36CC" w:rsidR="00A85485" w:rsidRDefault="00A85485" w:rsidP="00A85485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666666"/>
          <w:sz w:val="20"/>
          <w:szCs w:val="20"/>
        </w:rPr>
      </w:pPr>
      <w:r>
        <w:rPr>
          <w:rFonts w:ascii="Varela Round" w:hAnsi="Varela Round" w:cs="Varela Round"/>
          <w:color w:val="666666"/>
          <w:sz w:val="20"/>
          <w:szCs w:val="20"/>
        </w:rPr>
        <w:t>Approved</w:t>
      </w:r>
    </w:p>
    <w:p w14:paraId="54E4D940" w14:textId="0F2D5EC8" w:rsidR="00FD1125" w:rsidRPr="00FD1125" w:rsidRDefault="00A85485" w:rsidP="00A85485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>
        <w:rPr>
          <w:rFonts w:ascii="Varela Round" w:hAnsi="Varela Round" w:cs="Varela Round"/>
          <w:color w:val="666666"/>
          <w:sz w:val="20"/>
          <w:szCs w:val="20"/>
        </w:rPr>
        <w:t>Fri 23 Aug 2024</w:t>
      </w:r>
    </w:p>
    <w:p w14:paraId="5CD6D4BA" w14:textId="77777777" w:rsidR="00A85485" w:rsidRDefault="00A85485">
      <w:pPr>
        <w:rPr>
          <w:rFonts w:ascii="Arial" w:hAnsi="Arial" w:cs="Arial"/>
          <w:b/>
          <w:bCs/>
          <w:u w:val="single"/>
        </w:rPr>
      </w:pPr>
    </w:p>
    <w:p w14:paraId="1864B057" w14:textId="5A99E443" w:rsidR="001651F6" w:rsidRDefault="001651F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Decision</w:t>
      </w:r>
      <w:r w:rsidR="008A631C">
        <w:rPr>
          <w:rFonts w:ascii="Arial" w:hAnsi="Arial" w:cs="Arial"/>
          <w:b/>
          <w:bCs/>
          <w:u w:val="single"/>
        </w:rPr>
        <w:t>s pending</w:t>
      </w:r>
    </w:p>
    <w:p w14:paraId="1CBD1AA1" w14:textId="77777777" w:rsidR="00BF4D86" w:rsidRDefault="00BF4D86" w:rsidP="00B67D26">
      <w:pPr>
        <w:pStyle w:val="metainfo"/>
        <w:spacing w:before="0" w:beforeAutospacing="0" w:after="0" w:afterAutospacing="0"/>
        <w:ind w:left="709"/>
        <w:rPr>
          <w:rFonts w:ascii="Varela Round" w:hAnsi="Varela Round" w:cs="Varela Round"/>
          <w:color w:val="666666"/>
          <w:sz w:val="20"/>
          <w:szCs w:val="20"/>
        </w:rPr>
      </w:pPr>
    </w:p>
    <w:p w14:paraId="5CE43D4F" w14:textId="77777777" w:rsidR="00BF4D86" w:rsidRPr="00BF4D86" w:rsidRDefault="00687299" w:rsidP="00305E53">
      <w:pPr>
        <w:pStyle w:val="searchresult"/>
        <w:numPr>
          <w:ilvl w:val="0"/>
          <w:numId w:val="1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rPr>
          <w:rStyle w:val="Hyperlink"/>
          <w:rFonts w:ascii="Varela Round" w:hAnsi="Varela Round" w:cs="Varela Round"/>
          <w:color w:val="000000"/>
          <w:sz w:val="23"/>
          <w:szCs w:val="23"/>
          <w:u w:val="none"/>
        </w:rPr>
      </w:pPr>
      <w:hyperlink r:id="rId8" w:history="1">
        <w:r w:rsidR="006A1A3C" w:rsidRPr="00BF4D86">
          <w:rPr>
            <w:rStyle w:val="Hyperlink"/>
            <w:rFonts w:ascii="Varela Round" w:hAnsi="Varela Round" w:cs="Varela Round" w:hint="cs"/>
            <w:b/>
            <w:bCs/>
            <w:color w:val="672B64"/>
            <w:sz w:val="23"/>
            <w:szCs w:val="23"/>
          </w:rPr>
          <w:t>Planning application - extension to existing car park to form 18 additional car parking spaces with associated earth works, drainage and landscaping </w:t>
        </w:r>
      </w:hyperlink>
      <w:r w:rsidR="006A1A3C">
        <w:rPr>
          <w:rFonts w:ascii="Varela Round" w:hAnsi="Varela Round" w:cs="Varela Round"/>
          <w:noProof/>
          <w:color w:val="333333"/>
          <w:sz w:val="23"/>
          <w:szCs w:val="23"/>
        </w:rPr>
        <w:drawing>
          <wp:inline distT="0" distB="0" distL="0" distR="0" wp14:anchorId="2FB13E5C" wp14:editId="6B0DCA77">
            <wp:extent cx="152400" cy="152400"/>
            <wp:effectExtent l="0" t="0" r="0" b="0"/>
            <wp:docPr id="2007630376" name="Picture 4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F952E" w14:textId="3B10D5A5" w:rsidR="006A1A3C" w:rsidRPr="00BF4D86" w:rsidRDefault="006A1A3C" w:rsidP="00BF4D86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000000"/>
          <w:sz w:val="23"/>
          <w:szCs w:val="23"/>
        </w:rPr>
      </w:pPr>
      <w:r w:rsidRPr="00BF4D86">
        <w:rPr>
          <w:rFonts w:ascii="Varela Round" w:hAnsi="Varela Round" w:cs="Varela Round" w:hint="cs"/>
          <w:color w:val="000000"/>
          <w:sz w:val="23"/>
          <w:szCs w:val="23"/>
        </w:rPr>
        <w:t xml:space="preserve">Pancake And Waffle Shack </w:t>
      </w:r>
      <w:proofErr w:type="spellStart"/>
      <w:r w:rsidRPr="00BF4D86">
        <w:rPr>
          <w:rFonts w:ascii="Varela Round" w:hAnsi="Varela Round" w:cs="Varela Round" w:hint="cs"/>
          <w:color w:val="000000"/>
          <w:sz w:val="23"/>
          <w:szCs w:val="23"/>
        </w:rPr>
        <w:t>Millford</w:t>
      </w:r>
      <w:proofErr w:type="spellEnd"/>
      <w:r w:rsidRPr="00BF4D86">
        <w:rPr>
          <w:rFonts w:ascii="Varela Round" w:hAnsi="Varela Round" w:cs="Varela Round" w:hint="cs"/>
          <w:color w:val="000000"/>
          <w:sz w:val="23"/>
          <w:szCs w:val="23"/>
        </w:rPr>
        <w:t xml:space="preserve"> Service Area A11 Barton Mills South Bound Barton Mills Bury St Edmunds Suffolk IP28 6AE</w:t>
      </w:r>
    </w:p>
    <w:p w14:paraId="6E8C6E1E" w14:textId="77777777" w:rsidR="00BF4D86" w:rsidRDefault="006A1A3C" w:rsidP="00BF4D86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666666"/>
          <w:sz w:val="20"/>
          <w:szCs w:val="20"/>
        </w:rPr>
      </w:pPr>
      <w:r>
        <w:rPr>
          <w:rFonts w:ascii="Varela Round" w:hAnsi="Varela Round" w:cs="Varela Round" w:hint="cs"/>
          <w:color w:val="666666"/>
          <w:sz w:val="20"/>
          <w:szCs w:val="20"/>
        </w:rPr>
        <w:t>Ref. No: DC/24/0426/FUL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Received: Fri 22 Mar 2024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Validated: Thu 28 Mar 2024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Status: Pending Decision</w:t>
      </w:r>
    </w:p>
    <w:p w14:paraId="11432049" w14:textId="77777777" w:rsidR="00BF4D86" w:rsidRDefault="00BF4D86" w:rsidP="00BF4D86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666666"/>
          <w:sz w:val="20"/>
          <w:szCs w:val="20"/>
        </w:rPr>
      </w:pPr>
    </w:p>
    <w:p w14:paraId="1EA46EF6" w14:textId="77777777" w:rsidR="00BF4D86" w:rsidRPr="00BF4D86" w:rsidRDefault="00687299" w:rsidP="005B13E4">
      <w:pPr>
        <w:pStyle w:val="searchresult"/>
        <w:numPr>
          <w:ilvl w:val="0"/>
          <w:numId w:val="1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rPr>
          <w:rStyle w:val="Hyperlink"/>
          <w:rFonts w:ascii="Varela Round" w:hAnsi="Varela Round" w:cs="Varela Round"/>
          <w:color w:val="000000"/>
          <w:sz w:val="23"/>
          <w:szCs w:val="23"/>
          <w:u w:val="none"/>
        </w:rPr>
      </w:pPr>
      <w:hyperlink r:id="rId9" w:history="1">
        <w:r w:rsidR="006A1A3C" w:rsidRPr="00782D9A">
          <w:rPr>
            <w:rStyle w:val="Hyperlink"/>
            <w:rFonts w:ascii="Varela Round" w:hAnsi="Varela Round" w:cs="Varela Round" w:hint="cs"/>
            <w:b/>
            <w:bCs/>
            <w:color w:val="672B64"/>
            <w:sz w:val="23"/>
            <w:szCs w:val="23"/>
          </w:rPr>
          <w:t>Application for advertisement consent - a. four internally illuminated fascia; b. one internally illuminated totem; c. seven branded awnings </w:t>
        </w:r>
      </w:hyperlink>
      <w:r w:rsidR="006A1A3C">
        <w:rPr>
          <w:rFonts w:ascii="Varela Round" w:hAnsi="Varela Round" w:cs="Varela Round"/>
          <w:noProof/>
          <w:color w:val="333333"/>
          <w:sz w:val="23"/>
          <w:szCs w:val="23"/>
        </w:rPr>
        <w:drawing>
          <wp:inline distT="0" distB="0" distL="0" distR="0" wp14:anchorId="74BAF9F8" wp14:editId="2F2556D7">
            <wp:extent cx="152400" cy="152400"/>
            <wp:effectExtent l="0" t="0" r="0" b="0"/>
            <wp:docPr id="1016132383" name="Picture 2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92007" w14:textId="25418D4A" w:rsidR="006A1A3C" w:rsidRPr="00782D9A" w:rsidRDefault="006A1A3C" w:rsidP="00BF4D86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000000"/>
          <w:sz w:val="23"/>
          <w:szCs w:val="23"/>
        </w:rPr>
      </w:pPr>
      <w:proofErr w:type="spellStart"/>
      <w:r w:rsidRPr="00782D9A">
        <w:rPr>
          <w:rFonts w:ascii="Varela Round" w:hAnsi="Varela Round" w:cs="Varela Round" w:hint="cs"/>
          <w:color w:val="000000"/>
          <w:sz w:val="23"/>
          <w:szCs w:val="23"/>
        </w:rPr>
        <w:t>Millford</w:t>
      </w:r>
      <w:proofErr w:type="spellEnd"/>
      <w:r w:rsidRPr="00782D9A">
        <w:rPr>
          <w:rFonts w:ascii="Varela Round" w:hAnsi="Varela Round" w:cs="Varela Round" w:hint="cs"/>
          <w:color w:val="000000"/>
          <w:sz w:val="23"/>
          <w:szCs w:val="23"/>
        </w:rPr>
        <w:t xml:space="preserve"> Service Area A11 Barton Mills South Bound Barton Mills Bury St Edmunds Suffolk IP28 6AE</w:t>
      </w:r>
    </w:p>
    <w:p w14:paraId="638E5501" w14:textId="77777777" w:rsidR="006A1A3C" w:rsidRDefault="006A1A3C" w:rsidP="006A1A3C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666666"/>
          <w:sz w:val="20"/>
          <w:szCs w:val="20"/>
        </w:rPr>
      </w:pPr>
      <w:r>
        <w:rPr>
          <w:rFonts w:ascii="Varela Round" w:hAnsi="Varela Round" w:cs="Varela Round" w:hint="cs"/>
          <w:color w:val="666666"/>
          <w:sz w:val="20"/>
          <w:szCs w:val="20"/>
        </w:rPr>
        <w:t>Ref. No: DC/22/1745/ADV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Received: Mon 10 Oct 2022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Validated: Mon 10 Oct 2022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Status: Pending Decision</w:t>
      </w:r>
    </w:p>
    <w:p w14:paraId="665FE47F" w14:textId="2EA1B7C3" w:rsidR="006A1A3C" w:rsidRDefault="00687299" w:rsidP="006A1A3C">
      <w:pPr>
        <w:pStyle w:val="searchresult"/>
        <w:numPr>
          <w:ilvl w:val="0"/>
          <w:numId w:val="1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rPr>
          <w:rFonts w:ascii="Varela Round" w:hAnsi="Varela Round" w:cs="Varela Round"/>
          <w:color w:val="333333"/>
          <w:sz w:val="23"/>
          <w:szCs w:val="23"/>
        </w:rPr>
      </w:pPr>
      <w:hyperlink r:id="rId10" w:history="1">
        <w:r w:rsidR="006A1A3C">
          <w:rPr>
            <w:rStyle w:val="Hyperlink"/>
            <w:rFonts w:ascii="Varela Round" w:hAnsi="Varela Round" w:cs="Varela Round" w:hint="cs"/>
            <w:b/>
            <w:bCs/>
            <w:color w:val="672B64"/>
            <w:sz w:val="23"/>
            <w:szCs w:val="23"/>
          </w:rPr>
          <w:t>Planning application - 15 dwellings with vehicular and pedestrian access, associated landscaping and engineering works </w:t>
        </w:r>
      </w:hyperlink>
      <w:r w:rsidR="006A1A3C">
        <w:rPr>
          <w:rFonts w:ascii="Varela Round" w:hAnsi="Varela Round" w:cs="Varela Round"/>
          <w:noProof/>
          <w:color w:val="333333"/>
          <w:sz w:val="23"/>
          <w:szCs w:val="23"/>
        </w:rPr>
        <w:drawing>
          <wp:inline distT="0" distB="0" distL="0" distR="0" wp14:anchorId="44149495" wp14:editId="6812A71B">
            <wp:extent cx="152400" cy="152400"/>
            <wp:effectExtent l="0" t="0" r="0" b="0"/>
            <wp:docPr id="823272959" name="Picture 1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DD3E0" w14:textId="77777777" w:rsidR="006A1A3C" w:rsidRDefault="006A1A3C" w:rsidP="006A1A3C">
      <w:pPr>
        <w:pStyle w:val="address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000000"/>
          <w:sz w:val="23"/>
          <w:szCs w:val="23"/>
        </w:rPr>
      </w:pPr>
      <w:r>
        <w:rPr>
          <w:rFonts w:ascii="Varela Round" w:hAnsi="Varela Round" w:cs="Varela Round" w:hint="cs"/>
          <w:color w:val="000000"/>
          <w:sz w:val="23"/>
          <w:szCs w:val="23"/>
        </w:rPr>
        <w:t xml:space="preserve">Land Used </w:t>
      </w:r>
      <w:proofErr w:type="gramStart"/>
      <w:r>
        <w:rPr>
          <w:rFonts w:ascii="Varela Round" w:hAnsi="Varela Round" w:cs="Varela Round" w:hint="cs"/>
          <w:color w:val="000000"/>
          <w:sz w:val="23"/>
          <w:szCs w:val="23"/>
        </w:rPr>
        <w:t>For</w:t>
      </w:r>
      <w:proofErr w:type="gramEnd"/>
      <w:r>
        <w:rPr>
          <w:rFonts w:ascii="Varela Round" w:hAnsi="Varela Round" w:cs="Varela Round" w:hint="cs"/>
          <w:color w:val="000000"/>
          <w:sz w:val="23"/>
          <w:szCs w:val="23"/>
        </w:rPr>
        <w:t xml:space="preserve"> Car Boot Sale Newmarket Road Barton Mills Suffolk</w:t>
      </w:r>
    </w:p>
    <w:p w14:paraId="7E45F5E3" w14:textId="77777777" w:rsidR="006A1A3C" w:rsidRDefault="006A1A3C" w:rsidP="006A1A3C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Varela Round" w:hAnsi="Varela Round" w:cs="Varela Round"/>
          <w:color w:val="666666"/>
          <w:sz w:val="20"/>
          <w:szCs w:val="20"/>
        </w:rPr>
      </w:pPr>
      <w:r>
        <w:rPr>
          <w:rFonts w:ascii="Varela Round" w:hAnsi="Varela Round" w:cs="Varela Round" w:hint="cs"/>
          <w:color w:val="666666"/>
          <w:sz w:val="20"/>
          <w:szCs w:val="20"/>
        </w:rPr>
        <w:t>Ref. No: DC/21/2285/FUL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Received: Fri 19 Nov 2021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Validated: Fri 19 Nov 2021 </w:t>
      </w:r>
      <w:r>
        <w:rPr>
          <w:rStyle w:val="divider"/>
          <w:rFonts w:ascii="Varela Round" w:hAnsi="Varela Round" w:cs="Varela Round" w:hint="cs"/>
          <w:color w:val="666666"/>
          <w:sz w:val="20"/>
          <w:szCs w:val="20"/>
        </w:rPr>
        <w:t>|</w:t>
      </w:r>
      <w:r>
        <w:rPr>
          <w:rFonts w:ascii="Varela Round" w:hAnsi="Varela Round" w:cs="Varela Round" w:hint="cs"/>
          <w:color w:val="666666"/>
          <w:sz w:val="20"/>
          <w:szCs w:val="20"/>
        </w:rPr>
        <w:t> Status: Pending Decision</w:t>
      </w:r>
    </w:p>
    <w:p w14:paraId="6AF78847" w14:textId="77777777" w:rsidR="001651F6" w:rsidRPr="00AC451D" w:rsidRDefault="001651F6">
      <w:pPr>
        <w:rPr>
          <w:rFonts w:ascii="Arial" w:hAnsi="Arial" w:cs="Arial"/>
          <w:b/>
          <w:bCs/>
          <w:u w:val="single"/>
        </w:rPr>
      </w:pPr>
    </w:p>
    <w:sectPr w:rsidR="001651F6" w:rsidRPr="00AC4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07E13"/>
    <w:multiLevelType w:val="hybridMultilevel"/>
    <w:tmpl w:val="E8BC14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147497"/>
    <w:multiLevelType w:val="multilevel"/>
    <w:tmpl w:val="167C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613566">
    <w:abstractNumId w:val="1"/>
  </w:num>
  <w:num w:numId="2" w16cid:durableId="41340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1D"/>
    <w:rsid w:val="000F0554"/>
    <w:rsid w:val="001651F6"/>
    <w:rsid w:val="001677F8"/>
    <w:rsid w:val="00207FC4"/>
    <w:rsid w:val="00305C53"/>
    <w:rsid w:val="003449BD"/>
    <w:rsid w:val="003D7F50"/>
    <w:rsid w:val="00416ABD"/>
    <w:rsid w:val="00445447"/>
    <w:rsid w:val="00531017"/>
    <w:rsid w:val="00531FDC"/>
    <w:rsid w:val="005E78BA"/>
    <w:rsid w:val="005F183C"/>
    <w:rsid w:val="006A1A3C"/>
    <w:rsid w:val="006B7CDA"/>
    <w:rsid w:val="006E781E"/>
    <w:rsid w:val="0077118F"/>
    <w:rsid w:val="00782D9A"/>
    <w:rsid w:val="007B093D"/>
    <w:rsid w:val="008A631C"/>
    <w:rsid w:val="0091259D"/>
    <w:rsid w:val="00A33D30"/>
    <w:rsid w:val="00A85485"/>
    <w:rsid w:val="00A90BC0"/>
    <w:rsid w:val="00AC451D"/>
    <w:rsid w:val="00AD5188"/>
    <w:rsid w:val="00B4536D"/>
    <w:rsid w:val="00B67D26"/>
    <w:rsid w:val="00BA28EA"/>
    <w:rsid w:val="00BB4C8F"/>
    <w:rsid w:val="00BF4D86"/>
    <w:rsid w:val="00C404A0"/>
    <w:rsid w:val="00CA1097"/>
    <w:rsid w:val="00CD58AF"/>
    <w:rsid w:val="00CE51A5"/>
    <w:rsid w:val="00D776DC"/>
    <w:rsid w:val="00E356F1"/>
    <w:rsid w:val="00F8472B"/>
    <w:rsid w:val="00FB23A4"/>
    <w:rsid w:val="00FB73FE"/>
    <w:rsid w:val="00FD0C35"/>
    <w:rsid w:val="00FD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30FF"/>
  <w15:chartTrackingRefBased/>
  <w15:docId w15:val="{190860B3-5970-4A7A-B617-CED76324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archresult">
    <w:name w:val="searchresult"/>
    <w:basedOn w:val="Normal"/>
    <w:rsid w:val="006A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A1A3C"/>
    <w:rPr>
      <w:color w:val="0000FF"/>
      <w:u w:val="single"/>
    </w:rPr>
  </w:style>
  <w:style w:type="paragraph" w:customStyle="1" w:styleId="address">
    <w:name w:val="address"/>
    <w:basedOn w:val="Normal"/>
    <w:rsid w:val="006A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metainfo">
    <w:name w:val="metainfo"/>
    <w:basedOn w:val="Normal"/>
    <w:rsid w:val="006A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divider">
    <w:name w:val="divider"/>
    <w:basedOn w:val="DefaultParagraphFont"/>
    <w:rsid w:val="006A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westsuffolk.gov.uk/online-applications/applicationDetails.do?keyVal=SAR3V6PDI9J00&amp;activeTab=summ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nning.westsuffolk.gov.uk/online-applications/applicationDetails.do?keyVal=S8LMWCPDHDM00&amp;activeTab=summ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s://planning.westsuffolk.gov.uk/online-applications/applicationDetails.do?keyVal=SE5BQQPDJHD00&amp;activeTab=summary" TargetMode="External"/><Relationship Id="rId10" Type="http://schemas.openxmlformats.org/officeDocument/2006/relationships/hyperlink" Target="https://planning.westsuffolk.gov.uk/online-applications/applicationDetails.do?keyVal=R2RJEEPDMSA00&amp;activeTab=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ning.westsuffolk.gov.uk/online-applications/applicationDetails.do?keyVal=RJIWUXPDMMN00&amp;activeTab=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Alecock</dc:creator>
  <cp:keywords/>
  <dc:description/>
  <cp:lastModifiedBy>Naomi Alecock</cp:lastModifiedBy>
  <cp:revision>2</cp:revision>
  <dcterms:created xsi:type="dcterms:W3CDTF">2024-08-28T20:07:00Z</dcterms:created>
  <dcterms:modified xsi:type="dcterms:W3CDTF">2024-08-28T20:07:00Z</dcterms:modified>
</cp:coreProperties>
</file>